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69" w:rsidRDefault="00C14D69"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C14D69" w:rsidRDefault="00C14D69" w:rsidP="00813361">
      <w:pPr>
        <w:jc w:val="center"/>
        <w:rPr>
          <w:b/>
          <w:bCs/>
          <w:sz w:val="24"/>
          <w:szCs w:val="24"/>
        </w:rPr>
      </w:pPr>
      <w:r>
        <w:rPr>
          <w:b/>
          <w:bCs/>
          <w:sz w:val="24"/>
          <w:szCs w:val="24"/>
        </w:rPr>
        <w:t>BELEDİYE MECLİSİ KARARI</w:t>
      </w:r>
    </w:p>
    <w:p w:rsidR="00C14D69" w:rsidRDefault="00C14D69" w:rsidP="00322B00">
      <w:pPr>
        <w:jc w:val="center"/>
        <w:rPr>
          <w:b/>
          <w:bCs/>
          <w:sz w:val="24"/>
          <w:szCs w:val="24"/>
        </w:rPr>
      </w:pPr>
    </w:p>
    <w:p w:rsidR="00C14D69" w:rsidRDefault="00C14D69" w:rsidP="00322B00">
      <w:pPr>
        <w:jc w:val="center"/>
        <w:rPr>
          <w:b/>
          <w:bCs/>
          <w:sz w:val="24"/>
          <w:szCs w:val="24"/>
        </w:rPr>
      </w:pPr>
    </w:p>
    <w:p w:rsidR="00C14D69" w:rsidRDefault="00C14D69" w:rsidP="00ED7D7B">
      <w:pPr>
        <w:pStyle w:val="Heading2"/>
        <w:rPr>
          <w:sz w:val="24"/>
          <w:szCs w:val="24"/>
        </w:rPr>
      </w:pPr>
      <w:r>
        <w:rPr>
          <w:sz w:val="24"/>
          <w:szCs w:val="24"/>
        </w:rPr>
        <w:t>Birleşim Sayısı : (1)</w:t>
      </w:r>
    </w:p>
    <w:p w:rsidR="00C14D69" w:rsidRDefault="00C14D69" w:rsidP="00ED7D7B">
      <w:pPr>
        <w:pStyle w:val="Heading2"/>
        <w:rPr>
          <w:sz w:val="24"/>
          <w:szCs w:val="24"/>
        </w:rPr>
      </w:pPr>
      <w:r>
        <w:rPr>
          <w:sz w:val="24"/>
          <w:szCs w:val="24"/>
        </w:rPr>
        <w:t>Oturum Sayısı : (1)</w:t>
      </w:r>
    </w:p>
    <w:p w:rsidR="00C14D69" w:rsidRPr="00813361" w:rsidRDefault="00C14D69"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C14D69" w:rsidRDefault="00C14D69" w:rsidP="00ED7D7B">
      <w:pPr>
        <w:pStyle w:val="Heading2"/>
        <w:rPr>
          <w:sz w:val="24"/>
          <w:szCs w:val="24"/>
        </w:rPr>
      </w:pPr>
      <w:r>
        <w:rPr>
          <w:sz w:val="24"/>
          <w:szCs w:val="24"/>
        </w:rPr>
        <w:t>Karar Tarihi    : 08/09/2014</w:t>
      </w:r>
    </w:p>
    <w:p w:rsidR="00C14D69" w:rsidRPr="00611248" w:rsidRDefault="00C14D69" w:rsidP="00ED7D7B">
      <w:pPr>
        <w:pStyle w:val="Heading2"/>
        <w:rPr>
          <w:b w:val="0"/>
          <w:bCs w:val="0"/>
        </w:rPr>
      </w:pPr>
      <w:r>
        <w:rPr>
          <w:sz w:val="24"/>
          <w:szCs w:val="24"/>
        </w:rPr>
        <w:t xml:space="preserve">Karar Sayısı     : 393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C14D69" w:rsidRDefault="00C14D69" w:rsidP="00322B00">
      <w:pPr>
        <w:jc w:val="both"/>
        <w:rPr>
          <w:sz w:val="24"/>
          <w:szCs w:val="24"/>
        </w:rPr>
      </w:pPr>
      <w:r>
        <w:rPr>
          <w:sz w:val="24"/>
          <w:szCs w:val="24"/>
        </w:rPr>
        <w:t xml:space="preserve"> </w:t>
      </w:r>
    </w:p>
    <w:p w:rsidR="00C14D69" w:rsidRDefault="00C14D69"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C14D69" w:rsidRDefault="00C14D69" w:rsidP="006F3F5E">
      <w:pPr>
        <w:jc w:val="both"/>
        <w:rPr>
          <w:sz w:val="24"/>
          <w:szCs w:val="24"/>
        </w:rPr>
      </w:pPr>
    </w:p>
    <w:p w:rsidR="00C14D69" w:rsidRDefault="00C14D69" w:rsidP="00813361">
      <w:pPr>
        <w:ind w:firstLine="708"/>
        <w:jc w:val="both"/>
        <w:rPr>
          <w:sz w:val="24"/>
          <w:szCs w:val="24"/>
        </w:rPr>
      </w:pPr>
      <w:r>
        <w:rPr>
          <w:sz w:val="24"/>
          <w:szCs w:val="24"/>
        </w:rPr>
        <w:t>Gündem maddesi gereğince; Büyükşehir Belediye Meclisi’nin 14/07/2014 Tarih ve  236 Sayılı kararı ile İmar ve Bayındırlık Komisyonu’na havale edilen,</w:t>
      </w:r>
      <w:r w:rsidRPr="005F2012">
        <w:rPr>
          <w:sz w:val="24"/>
          <w:szCs w:val="24"/>
        </w:rPr>
        <w:t xml:space="preserve"> </w:t>
      </w:r>
      <w:r w:rsidRPr="001B532F">
        <w:rPr>
          <w:sz w:val="24"/>
          <w:szCs w:val="24"/>
        </w:rPr>
        <w:t>Mersin İli, Akdeniz İlçesi</w:t>
      </w:r>
      <w:r>
        <w:rPr>
          <w:sz w:val="24"/>
          <w:szCs w:val="24"/>
        </w:rPr>
        <w:t>,</w:t>
      </w:r>
      <w:r w:rsidRPr="001B532F">
        <w:rPr>
          <w:sz w:val="24"/>
          <w:szCs w:val="24"/>
        </w:rPr>
        <w:t xml:space="preserve"> 55 ada</w:t>
      </w:r>
      <w:r>
        <w:rPr>
          <w:sz w:val="24"/>
          <w:szCs w:val="24"/>
        </w:rPr>
        <w:t>,</w:t>
      </w:r>
      <w:r w:rsidRPr="001B532F">
        <w:rPr>
          <w:sz w:val="24"/>
          <w:szCs w:val="24"/>
        </w:rPr>
        <w:t xml:space="preserve"> 3 parsel ve 19 ada</w:t>
      </w:r>
      <w:r>
        <w:rPr>
          <w:sz w:val="24"/>
          <w:szCs w:val="24"/>
        </w:rPr>
        <w:t>,</w:t>
      </w:r>
      <w:r w:rsidRPr="001B532F">
        <w:rPr>
          <w:sz w:val="24"/>
          <w:szCs w:val="24"/>
        </w:rPr>
        <w:t xml:space="preserve"> 1 parsele ilişkin 1/5000 Ölçekli Nazım İmar Planı değişikliği </w:t>
      </w:r>
      <w:r>
        <w:rPr>
          <w:sz w:val="24"/>
          <w:szCs w:val="24"/>
        </w:rPr>
        <w:t>ile ilgili;</w:t>
      </w:r>
      <w:r w:rsidRPr="00DB3EE1">
        <w:rPr>
          <w:sz w:val="24"/>
          <w:szCs w:val="24"/>
        </w:rPr>
        <w:t xml:space="preserve"> </w:t>
      </w:r>
      <w:r>
        <w:rPr>
          <w:sz w:val="24"/>
          <w:szCs w:val="24"/>
        </w:rPr>
        <w:t>21</w:t>
      </w:r>
      <w:r w:rsidRPr="005F2012">
        <w:rPr>
          <w:color w:val="000000"/>
          <w:sz w:val="24"/>
          <w:szCs w:val="24"/>
        </w:rPr>
        <w:t>/</w:t>
      </w:r>
      <w:r>
        <w:rPr>
          <w:color w:val="000000"/>
          <w:sz w:val="24"/>
          <w:szCs w:val="24"/>
        </w:rPr>
        <w:t>07</w:t>
      </w:r>
      <w:r w:rsidRPr="005F2012">
        <w:rPr>
          <w:color w:val="000000"/>
          <w:sz w:val="24"/>
          <w:szCs w:val="24"/>
        </w:rPr>
        <w:t>/2014</w:t>
      </w:r>
      <w:r>
        <w:rPr>
          <w:sz w:val="24"/>
          <w:szCs w:val="24"/>
        </w:rPr>
        <w:t xml:space="preserve"> tarihli komisyon raporu katip üye tarafından okundu.</w:t>
      </w:r>
    </w:p>
    <w:p w:rsidR="00C14D69" w:rsidRPr="00907594" w:rsidRDefault="00C14D69" w:rsidP="00322B00">
      <w:pPr>
        <w:jc w:val="both"/>
        <w:rPr>
          <w:sz w:val="24"/>
          <w:szCs w:val="24"/>
        </w:rPr>
      </w:pPr>
    </w:p>
    <w:p w:rsidR="00C14D69" w:rsidRPr="004A226F" w:rsidRDefault="00C14D69" w:rsidP="00322B00">
      <w:pPr>
        <w:ind w:firstLine="708"/>
        <w:jc w:val="both"/>
        <w:rPr>
          <w:sz w:val="24"/>
          <w:szCs w:val="24"/>
        </w:rPr>
      </w:pPr>
      <w:r w:rsidRPr="004A226F">
        <w:rPr>
          <w:b/>
          <w:bCs/>
          <w:sz w:val="24"/>
          <w:szCs w:val="24"/>
          <w:u w:val="single"/>
        </w:rPr>
        <w:t>KONUNUN GÖRÜŞÜLMESİ VE OYLANMASI SONUNDA</w:t>
      </w:r>
    </w:p>
    <w:p w:rsidR="00C14D69" w:rsidRDefault="00C14D69" w:rsidP="00CC0F00">
      <w:pPr>
        <w:ind w:firstLine="708"/>
        <w:jc w:val="both"/>
        <w:rPr>
          <w:sz w:val="24"/>
          <w:szCs w:val="24"/>
        </w:rPr>
      </w:pPr>
    </w:p>
    <w:p w:rsidR="00C14D69" w:rsidRPr="001B532F" w:rsidRDefault="00C14D69" w:rsidP="001B532F">
      <w:pPr>
        <w:ind w:firstLine="708"/>
        <w:jc w:val="both"/>
        <w:rPr>
          <w:sz w:val="24"/>
          <w:szCs w:val="24"/>
        </w:rPr>
      </w:pPr>
      <w:r w:rsidRPr="001B532F">
        <w:rPr>
          <w:sz w:val="24"/>
          <w:szCs w:val="24"/>
        </w:rPr>
        <w:t>Mersin İli, Akdeniz İlçesi</w:t>
      </w:r>
      <w:r>
        <w:rPr>
          <w:sz w:val="24"/>
          <w:szCs w:val="24"/>
        </w:rPr>
        <w:t>,</w:t>
      </w:r>
      <w:r w:rsidRPr="001B532F">
        <w:rPr>
          <w:sz w:val="24"/>
          <w:szCs w:val="24"/>
        </w:rPr>
        <w:t xml:space="preserve"> 55 ada</w:t>
      </w:r>
      <w:r>
        <w:rPr>
          <w:sz w:val="24"/>
          <w:szCs w:val="24"/>
        </w:rPr>
        <w:t>,</w:t>
      </w:r>
      <w:r w:rsidRPr="001B532F">
        <w:rPr>
          <w:sz w:val="24"/>
          <w:szCs w:val="24"/>
        </w:rPr>
        <w:t xml:space="preserve"> 3 parsel ve 19 ada</w:t>
      </w:r>
      <w:r>
        <w:rPr>
          <w:sz w:val="24"/>
          <w:szCs w:val="24"/>
        </w:rPr>
        <w:t>,</w:t>
      </w:r>
      <w:r w:rsidRPr="001B532F">
        <w:rPr>
          <w:sz w:val="24"/>
          <w:szCs w:val="24"/>
        </w:rPr>
        <w:t xml:space="preserve"> 1 parsele ilişkin 1/5000 Ölçekli Nazım İmar Planı değişikliği teklifi Mersin Büyükşehir Belediye Meclisi’nin 14/07/2014 tarih ve 236 sayılı kararı ile İmar ve Bayındırlık Komisyonuna havale edilmiştir.</w:t>
      </w:r>
    </w:p>
    <w:p w:rsidR="00C14D69" w:rsidRPr="001B532F" w:rsidRDefault="00C14D69" w:rsidP="001B532F">
      <w:pPr>
        <w:ind w:firstLine="708"/>
        <w:jc w:val="both"/>
        <w:rPr>
          <w:sz w:val="24"/>
          <w:szCs w:val="24"/>
        </w:rPr>
      </w:pPr>
      <w:r w:rsidRPr="001B532F">
        <w:rPr>
          <w:sz w:val="24"/>
          <w:szCs w:val="24"/>
        </w:rPr>
        <w:t>Plan değişikliğine konu edilen, Akdeniz İlçesi, Arpaçsakarlar Mahallesi, 55 ada 3 numaralı parsel ve 19 ada</w:t>
      </w:r>
      <w:r>
        <w:rPr>
          <w:sz w:val="24"/>
          <w:szCs w:val="24"/>
        </w:rPr>
        <w:t>, 1 numaralı parseller</w:t>
      </w:r>
      <w:r w:rsidRPr="001B532F">
        <w:rPr>
          <w:sz w:val="24"/>
          <w:szCs w:val="24"/>
        </w:rPr>
        <w:t xml:space="preserve"> "Küçük Sanayi Sitesi" olarak işaretlidir. </w:t>
      </w:r>
    </w:p>
    <w:p w:rsidR="00C14D69" w:rsidRPr="001B532F" w:rsidRDefault="00C14D69" w:rsidP="001B532F">
      <w:pPr>
        <w:ind w:firstLine="708"/>
        <w:jc w:val="both"/>
        <w:rPr>
          <w:sz w:val="24"/>
          <w:szCs w:val="24"/>
        </w:rPr>
      </w:pPr>
      <w:r w:rsidRPr="001B532F">
        <w:rPr>
          <w:sz w:val="24"/>
          <w:szCs w:val="24"/>
        </w:rPr>
        <w:t>Söz konusu plan değişikliği teklifi ile 55 ada</w:t>
      </w:r>
      <w:r>
        <w:rPr>
          <w:sz w:val="24"/>
          <w:szCs w:val="24"/>
        </w:rPr>
        <w:t>,</w:t>
      </w:r>
      <w:r w:rsidRPr="001B532F">
        <w:rPr>
          <w:sz w:val="24"/>
          <w:szCs w:val="24"/>
        </w:rPr>
        <w:t xml:space="preserve"> 3 parselin güneyinde yer alan otopark alanı ve park alanı küçük sanayi sitesi alanına katılmakta, kaldırılan park ve otopark alanı miktarını karşılamak amacıyla bu parselin yaklaşık 500 metre kuzeyinde bulunan ve mülkiyeti aynı şahsa ait olan 19 ada 1 numaralı parselde park alanı düzenlenmesi öngörülmektedir.</w:t>
      </w:r>
    </w:p>
    <w:p w:rsidR="00C14D69" w:rsidRPr="001B532F" w:rsidRDefault="00C14D69" w:rsidP="001B532F">
      <w:pPr>
        <w:ind w:firstLine="709"/>
        <w:jc w:val="both"/>
        <w:rPr>
          <w:sz w:val="24"/>
          <w:szCs w:val="24"/>
        </w:rPr>
      </w:pPr>
      <w:r w:rsidRPr="001B532F">
        <w:rPr>
          <w:sz w:val="24"/>
          <w:szCs w:val="24"/>
        </w:rPr>
        <w:t xml:space="preserve">İmar ve Bayındırlık Komisyonumuz tarafından dosya üzerinde ve ilgili mevzuat çerçevesinde yapılan incelemeler neticesinde; plan değişikliği teklifinde her ne kadar kaldırılan park ve otopark alan büyüklüğüne eşdeğer başka bir alan terk edildiği görülse de, Mekânsal Planlar Yapım Yönetmeliği’nin </w:t>
      </w:r>
      <w:r w:rsidRPr="001B532F">
        <w:rPr>
          <w:b/>
          <w:bCs/>
          <w:sz w:val="24"/>
          <w:szCs w:val="24"/>
        </w:rPr>
        <w:t>“İmar Planı Değişiklikleri”</w:t>
      </w:r>
      <w:r w:rsidRPr="001B532F">
        <w:rPr>
          <w:sz w:val="24"/>
          <w:szCs w:val="24"/>
        </w:rPr>
        <w:t xml:space="preserve"> başlıklı 26. Maddesi hükmü uyarınca söz konusu kullanımların aynı hizmet bölgesinin ihtiyacını karşılamadığı görüldüğünden, ayrıca 19 ada 1 numaralı parselin kuzeyinde yer alan yeşil aks ile ifade edilen bağlantı yolunun aslında şahsa ait olmadığı, kamuya terkinin sağlanmış olduğu anlaşıldığından söz konusu plan değişikliği teklifinin </w:t>
      </w:r>
      <w:r w:rsidRPr="001B532F">
        <w:rPr>
          <w:b/>
          <w:bCs/>
          <w:sz w:val="24"/>
          <w:szCs w:val="24"/>
        </w:rPr>
        <w:t>reddine</w:t>
      </w:r>
      <w:r w:rsidRPr="001B532F">
        <w:rPr>
          <w:sz w:val="24"/>
          <w:szCs w:val="24"/>
        </w:rPr>
        <w:t xml:space="preserve"> komisyonumuz tarafından oy</w:t>
      </w:r>
      <w:r>
        <w:rPr>
          <w:sz w:val="24"/>
          <w:szCs w:val="24"/>
        </w:rPr>
        <w:t xml:space="preserve"> </w:t>
      </w:r>
      <w:r w:rsidRPr="001B532F">
        <w:rPr>
          <w:sz w:val="24"/>
          <w:szCs w:val="24"/>
        </w:rPr>
        <w:t>birliği ile karar verilmiştir. Denilmektedir.</w:t>
      </w:r>
    </w:p>
    <w:p w:rsidR="00C14D69" w:rsidRPr="001B532F" w:rsidRDefault="00C14D69" w:rsidP="00CC0F00">
      <w:pPr>
        <w:ind w:firstLine="708"/>
        <w:jc w:val="both"/>
        <w:rPr>
          <w:sz w:val="24"/>
          <w:szCs w:val="24"/>
        </w:rPr>
      </w:pPr>
      <w:r w:rsidRPr="001B532F">
        <w:rPr>
          <w:sz w:val="24"/>
          <w:szCs w:val="24"/>
        </w:rPr>
        <w:t xml:space="preserve"> Yapılan oylama neticesinde, İmar ve Bayındırlık Komisyon raporunun kabulüne, mevcudun oy birliği ile karar verildi.</w:t>
      </w:r>
    </w:p>
    <w:p w:rsidR="00C14D69" w:rsidRPr="001B532F" w:rsidRDefault="00C14D69" w:rsidP="00322B00">
      <w:pPr>
        <w:ind w:firstLine="708"/>
        <w:jc w:val="both"/>
        <w:rPr>
          <w:sz w:val="24"/>
          <w:szCs w:val="24"/>
        </w:rPr>
      </w:pPr>
    </w:p>
    <w:p w:rsidR="00C14D69" w:rsidRPr="001B532F" w:rsidRDefault="00C14D69" w:rsidP="00322B00">
      <w:pPr>
        <w:jc w:val="both"/>
        <w:rPr>
          <w:b/>
          <w:bCs/>
          <w:sz w:val="24"/>
          <w:szCs w:val="24"/>
        </w:rPr>
      </w:pPr>
    </w:p>
    <w:p w:rsidR="00C14D69" w:rsidRPr="001B532F" w:rsidRDefault="00C14D69" w:rsidP="00322B00">
      <w:pPr>
        <w:jc w:val="both"/>
        <w:rPr>
          <w:b/>
          <w:bCs/>
          <w:sz w:val="24"/>
          <w:szCs w:val="24"/>
        </w:rPr>
      </w:pPr>
    </w:p>
    <w:p w:rsidR="00C14D69" w:rsidRDefault="00C14D69" w:rsidP="00322B00">
      <w:pPr>
        <w:jc w:val="both"/>
        <w:rPr>
          <w:b/>
          <w:bCs/>
          <w:sz w:val="24"/>
          <w:szCs w:val="24"/>
        </w:rPr>
      </w:pPr>
    </w:p>
    <w:p w:rsidR="00C14D69" w:rsidRDefault="00C14D69" w:rsidP="00322B00">
      <w:pPr>
        <w:jc w:val="both"/>
        <w:rPr>
          <w:b/>
          <w:bCs/>
          <w:sz w:val="24"/>
          <w:szCs w:val="24"/>
        </w:rPr>
      </w:pPr>
    </w:p>
    <w:p w:rsidR="00C14D69" w:rsidRDefault="00C14D69" w:rsidP="00322B00">
      <w:pPr>
        <w:jc w:val="both"/>
        <w:rPr>
          <w:b/>
          <w:bCs/>
          <w:sz w:val="24"/>
          <w:szCs w:val="24"/>
        </w:rPr>
      </w:pPr>
    </w:p>
    <w:p w:rsidR="00C14D69" w:rsidRDefault="00C14D69"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C14D69" w:rsidRDefault="00C14D69"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C14D69"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EF3"/>
    <w:rsid w:val="00210564"/>
    <w:rsid w:val="00213FEA"/>
    <w:rsid w:val="002329F9"/>
    <w:rsid w:val="002410E6"/>
    <w:rsid w:val="00242531"/>
    <w:rsid w:val="00253B19"/>
    <w:rsid w:val="00271491"/>
    <w:rsid w:val="002B4F59"/>
    <w:rsid w:val="002D0C4E"/>
    <w:rsid w:val="002E0685"/>
    <w:rsid w:val="00322B00"/>
    <w:rsid w:val="00334EB8"/>
    <w:rsid w:val="00353033"/>
    <w:rsid w:val="003576EF"/>
    <w:rsid w:val="00367902"/>
    <w:rsid w:val="003738BA"/>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7B2E"/>
    <w:rsid w:val="00811EAB"/>
    <w:rsid w:val="00813361"/>
    <w:rsid w:val="0083340B"/>
    <w:rsid w:val="00896C59"/>
    <w:rsid w:val="008A054A"/>
    <w:rsid w:val="008B5493"/>
    <w:rsid w:val="008D350E"/>
    <w:rsid w:val="00907594"/>
    <w:rsid w:val="009652F3"/>
    <w:rsid w:val="00971491"/>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4757"/>
    <w:rsid w:val="00BD1A04"/>
    <w:rsid w:val="00BD3427"/>
    <w:rsid w:val="00BF0AD4"/>
    <w:rsid w:val="00BF49D0"/>
    <w:rsid w:val="00BF5F7D"/>
    <w:rsid w:val="00C123BB"/>
    <w:rsid w:val="00C14D69"/>
    <w:rsid w:val="00C37707"/>
    <w:rsid w:val="00C442C1"/>
    <w:rsid w:val="00C46023"/>
    <w:rsid w:val="00C61668"/>
    <w:rsid w:val="00C81CE5"/>
    <w:rsid w:val="00CA7147"/>
    <w:rsid w:val="00CC0F00"/>
    <w:rsid w:val="00CC302F"/>
    <w:rsid w:val="00CF291D"/>
    <w:rsid w:val="00D006A2"/>
    <w:rsid w:val="00D303E3"/>
    <w:rsid w:val="00D42734"/>
    <w:rsid w:val="00D42B96"/>
    <w:rsid w:val="00D5228A"/>
    <w:rsid w:val="00D66A87"/>
    <w:rsid w:val="00D802C7"/>
    <w:rsid w:val="00D92C8B"/>
    <w:rsid w:val="00D94104"/>
    <w:rsid w:val="00D95262"/>
    <w:rsid w:val="00D97B5F"/>
    <w:rsid w:val="00DA3AB1"/>
    <w:rsid w:val="00DB1264"/>
    <w:rsid w:val="00DB3EE1"/>
    <w:rsid w:val="00DC69DA"/>
    <w:rsid w:val="00DE1434"/>
    <w:rsid w:val="00E74120"/>
    <w:rsid w:val="00EA1CA9"/>
    <w:rsid w:val="00EA4A5E"/>
    <w:rsid w:val="00EA79EA"/>
    <w:rsid w:val="00EC0E5C"/>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977684328">
      <w:marLeft w:val="0"/>
      <w:marRight w:val="0"/>
      <w:marTop w:val="0"/>
      <w:marBottom w:val="0"/>
      <w:divBdr>
        <w:top w:val="none" w:sz="0" w:space="0" w:color="auto"/>
        <w:left w:val="none" w:sz="0" w:space="0" w:color="auto"/>
        <w:bottom w:val="none" w:sz="0" w:space="0" w:color="auto"/>
        <w:right w:val="none" w:sz="0" w:space="0" w:color="auto"/>
      </w:divBdr>
    </w:div>
    <w:div w:id="1977684330">
      <w:marLeft w:val="0"/>
      <w:marRight w:val="0"/>
      <w:marTop w:val="0"/>
      <w:marBottom w:val="0"/>
      <w:divBdr>
        <w:top w:val="none" w:sz="0" w:space="0" w:color="auto"/>
        <w:left w:val="none" w:sz="0" w:space="0" w:color="auto"/>
        <w:bottom w:val="none" w:sz="0" w:space="0" w:color="auto"/>
        <w:right w:val="none" w:sz="0" w:space="0" w:color="auto"/>
      </w:divBdr>
      <w:divsChild>
        <w:div w:id="197768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378</Words>
  <Characters>2160</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27</cp:revision>
  <cp:lastPrinted>2014-09-08T18:46:00Z</cp:lastPrinted>
  <dcterms:created xsi:type="dcterms:W3CDTF">2014-07-17T12:04:00Z</dcterms:created>
  <dcterms:modified xsi:type="dcterms:W3CDTF">2014-09-08T18:46:00Z</dcterms:modified>
</cp:coreProperties>
</file>